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86" w:rsidRDefault="00E20686" w:rsidP="00E206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СЕЛЬСКОГО ПОСЕЛЕНИЯ «КАЗАНОВСКОЕ»</w:t>
      </w:r>
    </w:p>
    <w:p w:rsidR="00E20686" w:rsidRDefault="00E20686" w:rsidP="00E206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0686" w:rsidRDefault="00E20686" w:rsidP="00E2068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57D89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 мая 2020г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A57D89">
        <w:rPr>
          <w:rFonts w:ascii="Times New Roman" w:hAnsi="Times New Roman"/>
          <w:sz w:val="28"/>
          <w:szCs w:val="28"/>
        </w:rPr>
        <w:t>100</w:t>
      </w:r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Казаново</w:t>
      </w:r>
      <w:proofErr w:type="spellEnd"/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0686" w:rsidRDefault="00E20686" w:rsidP="00E206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 внесении изменений в Устав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E20686" w:rsidRDefault="00E20686" w:rsidP="00E20686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», Совет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</w:t>
      </w: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E20686" w:rsidRDefault="00E20686" w:rsidP="00E2068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proofErr w:type="gramStart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Р</w:t>
      </w:r>
      <w:proofErr w:type="gramEnd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е </w:t>
      </w:r>
      <w:proofErr w:type="spellStart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ш</w:t>
      </w:r>
      <w:proofErr w:type="spellEnd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и л:</w:t>
      </w: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1. Внести изменения в Устав</w:t>
      </w:r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сельского поселения</w:t>
      </w:r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», следующего содержания:</w:t>
      </w: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E20686" w:rsidRDefault="00E20686" w:rsidP="00E2068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пункт 13 части 1 статьи 13 Устава изложить в следующей редакции:</w:t>
      </w:r>
    </w:p>
    <w:p w:rsidR="00E20686" w:rsidRDefault="00E20686" w:rsidP="00E20686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«13) обращения граждан в органы местного самоуправления сельского поселения</w:t>
      </w:r>
      <w:proofErr w:type="gramStart"/>
      <w:r>
        <w:rPr>
          <w:rFonts w:ascii="Times New Roman" w:hAnsi="Times New Roman" w:cs="Times New Roman"/>
          <w:sz w:val="27"/>
          <w:szCs w:val="27"/>
        </w:rPr>
        <w:t>;»</w:t>
      </w:r>
      <w:proofErr w:type="gramEnd"/>
      <w:r>
        <w:rPr>
          <w:rFonts w:ascii="Times New Roman" w:hAnsi="Times New Roman" w:cs="Times New Roman"/>
          <w:sz w:val="27"/>
          <w:szCs w:val="27"/>
        </w:rPr>
        <w:t>;</w:t>
      </w:r>
    </w:p>
    <w:p w:rsidR="00E20686" w:rsidRDefault="00E20686" w:rsidP="00E2068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20686" w:rsidRDefault="00E20686" w:rsidP="00E2068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часть 6 статьи 31 Устава изложить в следующей редакции: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«6. Осуществляющие свои полномочия на постоянной основе депутат, глава сельского поселения не вправе: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1) заниматься предпринимательской деятельностью лично или через доверенных лиц;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сельского поселения,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профсоюзной организации, созданной в органе местного самоуправления, аппарате избирательной комиссии сельского поселения,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Забайкальского края в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установленном законом Забайкальского края;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в) представление на безвозмездной основе интересов сельского поселения в совете муниципальных образований Забайкальского края, иных объединениях муниципальных образований, а также в их органах управления;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г) представление на безвозмездной основе интересов сельского поселения в органах управления и ревизионной комиссии организации, учредителем (акционером, участником) которой является сельское поселение, в соответствии с муниципальными правовыми актами,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 иные случаи, предусмотренные федеральными законами;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E20686" w:rsidRDefault="00E20686" w:rsidP="00E20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E20686" w:rsidRDefault="00E20686" w:rsidP="00E206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0686" w:rsidRDefault="00E20686" w:rsidP="00E206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3) часть 1 статьи 37 Устава изложить в следующей редакции:</w:t>
      </w:r>
    </w:p>
    <w:p w:rsidR="00E20686" w:rsidRDefault="00E20686" w:rsidP="00E2068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«1. Проекты муниципальных правовых актов сельского поселения могут вноситься депутатами Совета сельского поселения, главой сельского поселения, органами территориального общественного самоуправления, инициативными группами граждан, органами прокуратуры</w:t>
      </w:r>
      <w:proofErr w:type="gramStart"/>
      <w:r>
        <w:rPr>
          <w:rFonts w:ascii="Times New Roman" w:hAnsi="Times New Roman" w:cs="Times New Roman"/>
          <w:sz w:val="27"/>
          <w:szCs w:val="27"/>
        </w:rPr>
        <w:t>.».</w:t>
      </w:r>
      <w:proofErr w:type="gramEnd"/>
    </w:p>
    <w:p w:rsidR="00E20686" w:rsidRDefault="00E20686" w:rsidP="00E206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2. Настоящее решение о внесении изменений в Устав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 направить на государственную регистрацию в Управление Министерства юстиции Российской Федерации по Забайкальскому краю.</w:t>
      </w: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E20686" w:rsidRDefault="00E20686" w:rsidP="00E20686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».</w:t>
      </w:r>
    </w:p>
    <w:p w:rsidR="00E20686" w:rsidRDefault="00E20686" w:rsidP="00E20686"/>
    <w:p w:rsidR="00E20686" w:rsidRDefault="00E20686" w:rsidP="00E20686">
      <w:pPr>
        <w:pStyle w:val="a3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F72DE6" w:rsidRPr="00E20686" w:rsidRDefault="00E20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С.А.Бурдинский</w:t>
      </w:r>
      <w:proofErr w:type="spellEnd"/>
    </w:p>
    <w:sectPr w:rsidR="00F72DE6" w:rsidRPr="00E20686" w:rsidSect="00F7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E20686"/>
    <w:rsid w:val="00A57D89"/>
    <w:rsid w:val="00C44F1F"/>
    <w:rsid w:val="00E20686"/>
    <w:rsid w:val="00F7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0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206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semiHidden/>
    <w:rsid w:val="00E206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660</Words>
  <Characters>3766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5</cp:revision>
  <dcterms:created xsi:type="dcterms:W3CDTF">2020-05-25T00:03:00Z</dcterms:created>
  <dcterms:modified xsi:type="dcterms:W3CDTF">2020-05-27T06:59:00Z</dcterms:modified>
</cp:coreProperties>
</file>